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BB70DE" w:rsidRPr="00C071E7" w:rsidTr="00126009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70DE" w:rsidRPr="00C071E7" w:rsidRDefault="00BB70DE" w:rsidP="00120B11">
            <w:pPr>
              <w:pStyle w:val="BodyText"/>
              <w:rPr>
                <w:b/>
                <w:sz w:val="24"/>
              </w:rPr>
            </w:pPr>
            <w:r w:rsidRPr="00C071E7">
              <w:rPr>
                <w:b/>
                <w:sz w:val="24"/>
              </w:rPr>
              <w:t>Башҡортостан  Республикаһының Балтас районы   муниципаль районының  Н</w:t>
            </w:r>
            <w:r w:rsidRPr="00C071E7">
              <w:rPr>
                <w:b/>
                <w:sz w:val="24"/>
                <w:lang w:val="be-BY"/>
              </w:rPr>
              <w:t>өркә</w:t>
            </w:r>
            <w:r w:rsidRPr="00C071E7">
              <w:rPr>
                <w:b/>
                <w:sz w:val="24"/>
              </w:rPr>
              <w:t xml:space="preserve">  ауыл советы                                        ауыл биләмәһе Советы</w:t>
            </w:r>
          </w:p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026F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8.75pt;height:60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1E7">
              <w:rPr>
                <w:rFonts w:ascii="Times New Roman" w:hAnsi="Times New Roman"/>
                <w:b/>
                <w:sz w:val="24"/>
                <w:szCs w:val="24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C071E7">
                <w:rPr>
                  <w:rFonts w:ascii="Times New Roman" w:hAnsi="Times New Roman"/>
                  <w:b/>
                  <w:sz w:val="24"/>
                  <w:szCs w:val="24"/>
                </w:rPr>
                <w:t>района         Балтачевский</w:t>
              </w:r>
            </w:smartTag>
            <w:r w:rsidRPr="00C071E7">
              <w:rPr>
                <w:rFonts w:ascii="Times New Roman" w:hAnsi="Times New Roman"/>
                <w:b/>
                <w:sz w:val="24"/>
                <w:szCs w:val="24"/>
              </w:rPr>
              <w:t xml:space="preserve"> район                                Республики Башкортостан</w:t>
            </w:r>
          </w:p>
        </w:tc>
      </w:tr>
      <w:tr w:rsidR="00BB70DE" w:rsidRPr="00C071E7" w:rsidTr="00126009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DE" w:rsidRPr="00C071E7" w:rsidRDefault="00BB70DE" w:rsidP="00120B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0DE" w:rsidRPr="00C071E7" w:rsidRDefault="00BB70DE" w:rsidP="00120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0DE" w:rsidRPr="00C071E7" w:rsidTr="00126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Before w:val="1"/>
          <w:wBefore w:w="284" w:type="dxa"/>
        </w:trPr>
        <w:tc>
          <w:tcPr>
            <w:tcW w:w="3886" w:type="dxa"/>
            <w:gridSpan w:val="3"/>
          </w:tcPr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071E7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                                     </w:t>
            </w:r>
            <w:r w:rsidRPr="00C071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718" w:type="dxa"/>
            <w:gridSpan w:val="3"/>
            <w:vAlign w:val="center"/>
          </w:tcPr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BB70DE" w:rsidRPr="00C071E7" w:rsidRDefault="00BB70DE" w:rsidP="00120B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BB70DE" w:rsidRPr="00C071E7" w:rsidRDefault="00BB70DE" w:rsidP="00153D3B">
      <w:pPr>
        <w:rPr>
          <w:rFonts w:ascii="Times New Roman" w:hAnsi="Times New Roman"/>
          <w:b/>
          <w:sz w:val="24"/>
          <w:szCs w:val="24"/>
        </w:rPr>
      </w:pPr>
      <w:r w:rsidRPr="00C071E7"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   ҠАРАР                                      </w:t>
      </w:r>
      <w:r w:rsidRPr="00C071E7">
        <w:rPr>
          <w:rFonts w:ascii="Times New Roman" w:hAnsi="Times New Roman"/>
          <w:b/>
          <w:sz w:val="24"/>
          <w:szCs w:val="24"/>
          <w:lang w:val="be-BY"/>
        </w:rPr>
        <w:t xml:space="preserve">             </w:t>
      </w:r>
      <w:r w:rsidRPr="00C071E7">
        <w:rPr>
          <w:rFonts w:ascii="Times New Roman" w:hAnsi="Times New Roman"/>
          <w:b/>
          <w:bCs/>
          <w:sz w:val="24"/>
          <w:szCs w:val="24"/>
          <w:lang w:val="be-BY"/>
        </w:rPr>
        <w:t xml:space="preserve">                              </w:t>
      </w:r>
      <w:r w:rsidRPr="00C071E7">
        <w:rPr>
          <w:rFonts w:ascii="Times New Roman" w:hAnsi="Times New Roman"/>
          <w:b/>
          <w:sz w:val="24"/>
          <w:szCs w:val="24"/>
        </w:rPr>
        <w:t xml:space="preserve">РЕШЕНИЕ     </w:t>
      </w:r>
    </w:p>
    <w:p w:rsidR="00BB70DE" w:rsidRPr="00C071E7" w:rsidRDefault="00BB70DE" w:rsidP="00153D3B">
      <w:pPr>
        <w:rPr>
          <w:rFonts w:ascii="Times New Roman" w:hAnsi="Times New Roman"/>
          <w:b/>
          <w:bCs/>
          <w:sz w:val="24"/>
          <w:szCs w:val="24"/>
        </w:rPr>
      </w:pPr>
      <w:r w:rsidRPr="00C071E7">
        <w:rPr>
          <w:rFonts w:ascii="Times New Roman" w:hAnsi="Times New Roman"/>
          <w:b/>
          <w:bCs/>
          <w:sz w:val="24"/>
          <w:szCs w:val="24"/>
        </w:rPr>
        <w:t xml:space="preserve">        05 -заседание </w:t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</w:r>
      <w:r w:rsidRPr="00C071E7">
        <w:rPr>
          <w:rFonts w:ascii="Times New Roman" w:hAnsi="Times New Roman"/>
          <w:b/>
          <w:bCs/>
          <w:sz w:val="24"/>
          <w:szCs w:val="24"/>
        </w:rPr>
        <w:tab/>
        <w:t xml:space="preserve">            28- созыва 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>О порядке регистрации устава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>территориального общественного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 xml:space="preserve">самоуправления в сельском 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 xml:space="preserve">поселении Норкинский 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>сельсовет муниципального района</w:t>
      </w:r>
    </w:p>
    <w:p w:rsidR="00BB70DE" w:rsidRPr="006D3C03" w:rsidRDefault="00BB70DE" w:rsidP="00E27F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6D3C03">
          <w:rPr>
            <w:rFonts w:ascii="Times New Roman" w:hAnsi="Times New Roman"/>
            <w:b/>
            <w:sz w:val="24"/>
            <w:szCs w:val="24"/>
          </w:rPr>
          <w:t>Балтачевский район</w:t>
        </w:r>
      </w:smartTag>
      <w:r w:rsidRPr="006D3C03">
        <w:rPr>
          <w:rFonts w:ascii="Times New Roman" w:hAnsi="Times New Roman"/>
          <w:b/>
          <w:sz w:val="24"/>
          <w:szCs w:val="24"/>
        </w:rPr>
        <w:t xml:space="preserve"> </w:t>
      </w:r>
    </w:p>
    <w:p w:rsidR="00BB70DE" w:rsidRPr="00C071E7" w:rsidRDefault="00BB70DE" w:rsidP="00E27F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C0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BB70DE" w:rsidRPr="00C071E7" w:rsidRDefault="00BB70DE" w:rsidP="003A5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ab/>
        <w:t xml:space="preserve">В целях реализации права граждан на осуществление территориального общественного самоуправления в  сельском поселении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Башкортостан, в соответствии с Федерльным законом от 6 октября 2003 года №131 –ФЗ «Об общих принципах организации местного самоуправления в Российской Федерации», решением 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 от «22» января  </w:t>
      </w:r>
      <w:smartTag w:uri="urn:schemas-microsoft-com:office:smarttags" w:element="PersonName">
        <w:smartTagPr>
          <w:attr w:name="ProductID" w:val="района Балтачевский"/>
        </w:smartTagPr>
        <w:smartTag w:uri="urn:schemas-microsoft-com:office:smarttags" w:element="metricconverter">
          <w:smartTagPr>
            <w:attr w:name="ProductID" w:val="2020 г"/>
          </w:smartTagPr>
          <w:r w:rsidRPr="00C071E7">
            <w:rPr>
              <w:rFonts w:ascii="Times New Roman" w:hAnsi="Times New Roman"/>
              <w:sz w:val="24"/>
              <w:szCs w:val="24"/>
            </w:rPr>
            <w:t>2020 г</w:t>
          </w:r>
        </w:smartTag>
      </w:smartTag>
      <w:r w:rsidRPr="00C071E7">
        <w:rPr>
          <w:rFonts w:ascii="Times New Roman" w:hAnsi="Times New Roman"/>
          <w:sz w:val="24"/>
          <w:szCs w:val="24"/>
        </w:rPr>
        <w:t xml:space="preserve">. №05/35 «О Положении о территориальном общественном самоуправлении в  сельском поселении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Башкортостан», руководствуясь Уставом 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Башкортостан, Совет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 решил:</w:t>
      </w:r>
    </w:p>
    <w:p w:rsidR="00BB70DE" w:rsidRPr="00C071E7" w:rsidRDefault="00BB70DE" w:rsidP="00C80B6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 xml:space="preserve">Утвердить типовое положение о порядке регистрации устава территориального общественного самоуправления, осуществляемого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C071E7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приложению.</w:t>
      </w:r>
    </w:p>
    <w:p w:rsidR="00BB70DE" w:rsidRPr="00C071E7" w:rsidRDefault="00BB70DE" w:rsidP="00C80B6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B70DE" w:rsidRPr="00C071E7" w:rsidRDefault="00BB70DE" w:rsidP="00C80B6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0DE" w:rsidRPr="00C071E7" w:rsidRDefault="00BB70DE" w:rsidP="00D9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B70DE" w:rsidRPr="00C071E7" w:rsidRDefault="00BB70DE" w:rsidP="00D9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 xml:space="preserve">Норкинский сельсовет </w:t>
      </w:r>
    </w:p>
    <w:p w:rsidR="00BB70DE" w:rsidRPr="00C071E7" w:rsidRDefault="00BB70DE" w:rsidP="00D9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муниципального района</w:t>
      </w:r>
    </w:p>
    <w:p w:rsidR="00BB70DE" w:rsidRPr="00C071E7" w:rsidRDefault="00BB70DE" w:rsidP="00D930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C071E7">
          <w:rPr>
            <w:rFonts w:ascii="Times New Roman" w:hAnsi="Times New Roman"/>
            <w:sz w:val="24"/>
            <w:szCs w:val="24"/>
          </w:rPr>
          <w:t>Балтачевский район</w:t>
        </w:r>
      </w:smartTag>
      <w:r w:rsidRPr="00C071E7">
        <w:rPr>
          <w:rFonts w:ascii="Times New Roman" w:hAnsi="Times New Roman"/>
          <w:sz w:val="24"/>
          <w:szCs w:val="24"/>
        </w:rPr>
        <w:tab/>
      </w:r>
    </w:p>
    <w:p w:rsidR="00BB70DE" w:rsidRPr="00C071E7" w:rsidRDefault="00BB70DE" w:rsidP="00D93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Республики Башкортостан</w:t>
      </w:r>
      <w:r w:rsidRPr="00C071E7">
        <w:rPr>
          <w:rFonts w:ascii="Times New Roman" w:hAnsi="Times New Roman"/>
          <w:sz w:val="24"/>
          <w:szCs w:val="24"/>
        </w:rPr>
        <w:tab/>
        <w:t xml:space="preserve">                                              Ф.К.Гиндуллина</w:t>
      </w:r>
    </w:p>
    <w:p w:rsidR="00BB70DE" w:rsidRPr="00C071E7" w:rsidRDefault="00BB70DE" w:rsidP="00D93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0DE" w:rsidRPr="00C071E7" w:rsidRDefault="00BB70DE" w:rsidP="00D93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д..Норкино</w:t>
      </w:r>
    </w:p>
    <w:p w:rsidR="00BB70DE" w:rsidRPr="00C071E7" w:rsidRDefault="00BB70DE" w:rsidP="00D93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"22"января 2020г.</w:t>
      </w:r>
    </w:p>
    <w:p w:rsidR="00BB70DE" w:rsidRPr="00C071E7" w:rsidRDefault="00BB70DE" w:rsidP="00D930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1E7">
        <w:rPr>
          <w:rFonts w:ascii="Times New Roman" w:hAnsi="Times New Roman"/>
          <w:sz w:val="24"/>
          <w:szCs w:val="24"/>
        </w:rPr>
        <w:t>№ 05/3</w:t>
      </w:r>
      <w:r>
        <w:rPr>
          <w:rFonts w:ascii="Times New Roman" w:hAnsi="Times New Roman"/>
          <w:sz w:val="24"/>
          <w:szCs w:val="24"/>
        </w:rPr>
        <w:t>6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к решению Совета сельского поселения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Норкинский сельсовет муниципального района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E40318">
          <w:rPr>
            <w:rFonts w:ascii="Times New Roman" w:hAnsi="Times New Roman"/>
            <w:sz w:val="24"/>
            <w:szCs w:val="24"/>
            <w:lang w:eastAsia="ru-RU"/>
          </w:rPr>
          <w:t>Балтачевский район</w:t>
        </w:r>
      </w:smartTag>
      <w:r w:rsidRPr="00E40318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от «22» января 2020г. № 05/36</w:t>
      </w:r>
    </w:p>
    <w:p w:rsidR="00BB70DE" w:rsidRPr="00E40318" w:rsidRDefault="00BB70DE" w:rsidP="00E938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70DE" w:rsidRPr="00E40318" w:rsidRDefault="00BB70DE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sz w:val="24"/>
          <w:szCs w:val="24"/>
          <w:lang w:eastAsia="ru-RU"/>
        </w:rPr>
        <w:t>ТИПОВОЕ ПОЛОЖЕНИЕ</w:t>
      </w:r>
    </w:p>
    <w:p w:rsidR="00BB70DE" w:rsidRPr="00E40318" w:rsidRDefault="00BB70DE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sz w:val="24"/>
          <w:szCs w:val="24"/>
          <w:lang w:eastAsia="ru-RU"/>
        </w:rPr>
        <w:t xml:space="preserve"> О ПОРЯДКЕ РЕГИСТРАЦИИ  ТЕРРИТОРИАЛЬНОГО ОБЩЕСТВЕННОГО САМОУПРАВЛЕНИЯ, ОСУЩЕСТВЛЯЕМОГО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b/>
            <w:sz w:val="24"/>
            <w:szCs w:val="24"/>
            <w:lang w:eastAsia="ru-RU"/>
          </w:rPr>
          <w:t>РАЙОНА БАЛТАЧЕВСКИЙ</w:t>
        </w:r>
      </w:smartTag>
      <w:r w:rsidRPr="00E40318"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B70DE" w:rsidRPr="00E40318" w:rsidRDefault="00BB70DE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70DE" w:rsidRPr="00E40318" w:rsidRDefault="00BB70DE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BB70DE" w:rsidRPr="00E40318" w:rsidRDefault="00BB70DE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70DE" w:rsidRPr="00E40318" w:rsidRDefault="00BB70DE" w:rsidP="00131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 xml:space="preserve">1. Настоящий порядок 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 Республики Башкортостан определяет процедуру регистрации устава территориального общественного самоуправления, осуществляемого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 Республики Башкортостан (далее – устав территориального общественного самоуправления), уполномоченным органом местного самоуправления сельского поселения Норкинский сельсовет.</w:t>
      </w:r>
    </w:p>
    <w:p w:rsidR="00BB70DE" w:rsidRPr="00E40318" w:rsidRDefault="00BB70DE" w:rsidP="00131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 xml:space="preserve">2. Уполномоченным органом местного самоуправления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 Республики Башкортостан, осуществляющим регистрацию устава территориального общественного самоуправления, осуществляемого на территории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район, является Администрация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 Республики Башкортостан (далее – Администрация сельского поселения Норкинский сельсовет).</w:t>
      </w:r>
    </w:p>
    <w:p w:rsidR="00BB70DE" w:rsidRPr="00E40318" w:rsidRDefault="00BB70DE" w:rsidP="00131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0DE" w:rsidRPr="00E40318" w:rsidRDefault="00BB70DE" w:rsidP="0010356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40318">
        <w:rPr>
          <w:rFonts w:ascii="Times New Roman" w:hAnsi="Times New Roman"/>
          <w:b/>
          <w:sz w:val="24"/>
          <w:szCs w:val="24"/>
        </w:rPr>
        <w:t>2.ПОРЯДОК ПРЕДСТАВЛЕНИЯ УСТАВА ТЕРРИТОРИАЛЬНОГО ОБЩЕСТВЕННОГО САМОУПРАВЛЕНИЯ ДЛЯ РЕГИСТРАЦИИ</w:t>
      </w:r>
    </w:p>
    <w:p w:rsidR="00BB70DE" w:rsidRPr="00E40318" w:rsidRDefault="00BB70DE" w:rsidP="00E64B3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70DE" w:rsidRPr="00E40318" w:rsidRDefault="00BB70DE" w:rsidP="001C3551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>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заявитель), представляет в Администрацию сельского поселения Норкинский сельсовет. следующий комплект документов:</w:t>
      </w:r>
    </w:p>
    <w:p w:rsidR="00BB70DE" w:rsidRPr="00E40318" w:rsidRDefault="00BB70DE" w:rsidP="00E64B35">
      <w:pPr>
        <w:pStyle w:val="ListParagraph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BB70DE" w:rsidRPr="00E40318" w:rsidRDefault="00BB70DE" w:rsidP="00E64B35">
      <w:pPr>
        <w:pStyle w:val="ListParagraph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 xml:space="preserve">- копия решения Совета депутатов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E40318">
          <w:rPr>
            <w:rFonts w:ascii="Times New Roman" w:hAnsi="Times New Roman"/>
            <w:sz w:val="24"/>
            <w:szCs w:val="24"/>
          </w:rPr>
          <w:t>района Балтачевский</w:t>
        </w:r>
      </w:smartTag>
      <w:r w:rsidRPr="00E40318">
        <w:rPr>
          <w:rFonts w:ascii="Times New Roman" w:hAnsi="Times New Roman"/>
          <w:sz w:val="24"/>
          <w:szCs w:val="24"/>
        </w:rPr>
        <w:t xml:space="preserve"> район Республики Башкортостан об установлении границ территории, на которой осуществляется учреждаемое территориального общественного самоуправления;</w:t>
      </w:r>
    </w:p>
    <w:p w:rsidR="00BB70DE" w:rsidRPr="00E40318" w:rsidRDefault="00BB70DE" w:rsidP="00E64B35">
      <w:pPr>
        <w:pStyle w:val="ListParagraph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>- протокол собрания на конференции граждан, осуществляющих учреждаемое 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BB70DE" w:rsidRPr="00E40318" w:rsidRDefault="00BB70DE" w:rsidP="002A7209">
      <w:pPr>
        <w:pStyle w:val="ListParagraph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40318">
        <w:rPr>
          <w:rFonts w:ascii="Times New Roman" w:hAnsi="Times New Roman"/>
          <w:sz w:val="24"/>
          <w:szCs w:val="24"/>
        </w:rPr>
        <w:t>- протокол собрания или конференции граждан, осуществляющих учреждаемое территориальное общественного самоуправления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BB70DE" w:rsidRPr="00E40318" w:rsidRDefault="00BB70DE" w:rsidP="002A7209">
      <w:pPr>
        <w:pStyle w:val="1"/>
        <w:numPr>
          <w:ilvl w:val="0"/>
          <w:numId w:val="5"/>
        </w:numPr>
        <w:shd w:val="clear" w:color="auto" w:fill="auto"/>
        <w:tabs>
          <w:tab w:val="left" w:pos="729"/>
        </w:tabs>
        <w:ind w:firstLine="560"/>
        <w:jc w:val="both"/>
        <w:rPr>
          <w:sz w:val="24"/>
          <w:szCs w:val="24"/>
        </w:rPr>
      </w:pPr>
      <w:r w:rsidRPr="00E40318">
        <w:rPr>
          <w:color w:val="000000"/>
          <w:sz w:val="24"/>
          <w:szCs w:val="24"/>
          <w:lang w:eastAsia="ru-RU"/>
        </w:rPr>
        <w:t>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BB70DE" w:rsidRPr="00E40318" w:rsidRDefault="00BB70DE" w:rsidP="00EF5CC1">
      <w:pPr>
        <w:pStyle w:val="1"/>
        <w:numPr>
          <w:ilvl w:val="0"/>
          <w:numId w:val="3"/>
        </w:numPr>
        <w:shd w:val="clear" w:color="auto" w:fill="auto"/>
        <w:tabs>
          <w:tab w:val="left" w:pos="754"/>
        </w:tabs>
        <w:ind w:left="0" w:firstLine="720"/>
        <w:jc w:val="both"/>
        <w:rPr>
          <w:sz w:val="24"/>
          <w:szCs w:val="24"/>
        </w:rPr>
      </w:pPr>
      <w:r w:rsidRPr="00E40318">
        <w:rPr>
          <w:color w:val="000000"/>
          <w:sz w:val="24"/>
          <w:szCs w:val="24"/>
          <w:lang w:eastAsia="ru-RU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B70DE" w:rsidRPr="00E40318" w:rsidRDefault="00BB70DE" w:rsidP="002A7209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ind w:left="0" w:firstLine="560"/>
        <w:jc w:val="both"/>
        <w:rPr>
          <w:sz w:val="24"/>
          <w:szCs w:val="24"/>
        </w:rPr>
      </w:pPr>
      <w:r w:rsidRPr="00E40318">
        <w:rPr>
          <w:color w:val="000000"/>
          <w:sz w:val="24"/>
          <w:szCs w:val="24"/>
          <w:lang w:eastAsia="ru-RU"/>
        </w:rPr>
        <w:t>При получении комплекта документов оформляется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 В расписке указывается дата получения комплекта документов уполномоченным органом, а также дата выдачи решения о регистрации, либо решения об отказе в регистрации.</w:t>
      </w:r>
    </w:p>
    <w:p w:rsidR="00BB70DE" w:rsidRPr="00E40318" w:rsidRDefault="00BB70DE" w:rsidP="002A7209">
      <w:pPr>
        <w:pStyle w:val="1"/>
        <w:numPr>
          <w:ilvl w:val="0"/>
          <w:numId w:val="3"/>
        </w:numPr>
        <w:shd w:val="clear" w:color="auto" w:fill="auto"/>
        <w:tabs>
          <w:tab w:val="left" w:pos="754"/>
        </w:tabs>
        <w:ind w:left="0" w:firstLine="560"/>
        <w:jc w:val="both"/>
        <w:rPr>
          <w:sz w:val="24"/>
          <w:szCs w:val="24"/>
        </w:rPr>
      </w:pPr>
      <w:r w:rsidRPr="00E40318">
        <w:rPr>
          <w:color w:val="000000"/>
          <w:sz w:val="24"/>
          <w:szCs w:val="24"/>
          <w:lang w:eastAsia="ru-RU"/>
        </w:rPr>
        <w:t>При предоставлении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предоставления недостающих документов возвращает пакет документов заявителю.</w:t>
      </w:r>
    </w:p>
    <w:p w:rsidR="00BB70DE" w:rsidRPr="00E40318" w:rsidRDefault="00BB70DE" w:rsidP="001C3551">
      <w:pPr>
        <w:pStyle w:val="1"/>
        <w:numPr>
          <w:ilvl w:val="0"/>
          <w:numId w:val="3"/>
        </w:numPr>
        <w:shd w:val="clear" w:color="auto" w:fill="auto"/>
        <w:tabs>
          <w:tab w:val="left" w:pos="1054"/>
          <w:tab w:val="left" w:leader="underscore" w:pos="2984"/>
        </w:tabs>
        <w:ind w:left="0" w:firstLine="720"/>
        <w:jc w:val="both"/>
        <w:rPr>
          <w:sz w:val="24"/>
          <w:szCs w:val="24"/>
        </w:rPr>
      </w:pPr>
      <w:r w:rsidRPr="00E40318">
        <w:rPr>
          <w:color w:val="000000"/>
          <w:sz w:val="24"/>
          <w:szCs w:val="24"/>
          <w:lang w:eastAsia="ru-RU"/>
        </w:rPr>
        <w:t>Администрация сельского поселения Норкинский сельсовет не вправе требовать предоставления других документов, кроме документов, установленных настоящим Положением.</w:t>
      </w: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287D1A">
      <w:pPr>
        <w:pStyle w:val="1"/>
        <w:shd w:val="clear" w:color="auto" w:fill="auto"/>
        <w:tabs>
          <w:tab w:val="left" w:pos="1054"/>
          <w:tab w:val="left" w:leader="underscore" w:pos="2984"/>
        </w:tabs>
        <w:ind w:left="560" w:firstLine="0"/>
        <w:jc w:val="center"/>
        <w:rPr>
          <w:sz w:val="24"/>
          <w:szCs w:val="24"/>
        </w:rPr>
      </w:pPr>
    </w:p>
    <w:p w:rsidR="00BB70DE" w:rsidRPr="00E40318" w:rsidRDefault="00BB70DE" w:rsidP="00EF5CC1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3.ПОРЯДОК РАССМОТРЕНИЯ ЗАЯВЛЕНИЯ И ПРИНЯТИЯ РЕШЕНИЯ О РЕГИСТРАЦИИ УСТАВА ТЕРРИТОРИАЛЬНОГО ОБЩЕСТВЕННОГО САМОУПРАВЛЕНИЯ, ЛИБО ОБ ОТКАЗЕ В РЕГИСТРАЦИИ</w:t>
      </w:r>
    </w:p>
    <w:p w:rsidR="00BB70DE" w:rsidRPr="00E40318" w:rsidRDefault="00BB70DE" w:rsidP="00EF5CC1">
      <w:pPr>
        <w:widowControl w:val="0"/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0DE" w:rsidRPr="00E40318" w:rsidRDefault="00BB70DE" w:rsidP="00287D1A">
      <w:pPr>
        <w:widowControl w:val="0"/>
        <w:tabs>
          <w:tab w:val="left" w:pos="786"/>
          <w:tab w:val="left" w:leader="underscore" w:pos="2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1. Администрация сельского поселения Норкинский сельсовет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B70DE" w:rsidRPr="00E40318" w:rsidRDefault="00BB70DE" w:rsidP="00680C16">
      <w:pPr>
        <w:widowControl w:val="0"/>
        <w:tabs>
          <w:tab w:val="left" w:leader="underscore" w:pos="38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рассматривает представленный пакет документов, проводит правовую экспертизу устава территориального общественного самоуправления, а также, в случае необходимости, проверку в установленном законодательством порядке подлинности представленных документов, и подготавливает проект распоряжения Администрация сельского поселения Норкинский сельсовет 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BB70DE" w:rsidRPr="00E40318" w:rsidRDefault="00BB70DE" w:rsidP="00287D1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BB70DE" w:rsidRPr="00E40318" w:rsidRDefault="00BB70DE" w:rsidP="00680C16">
      <w:pPr>
        <w:widowControl w:val="0"/>
        <w:numPr>
          <w:ilvl w:val="0"/>
          <w:numId w:val="5"/>
        </w:numPr>
        <w:tabs>
          <w:tab w:val="left" w:pos="729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неполного перечня документов, предусмотренных пунктом</w:t>
      </w:r>
      <w:r w:rsidRPr="00E403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1 раздела II настоящего Положения;</w:t>
      </w:r>
    </w:p>
    <w:p w:rsidR="00BB70DE" w:rsidRPr="00E40318" w:rsidRDefault="00BB70DE" w:rsidP="00680C16">
      <w:pPr>
        <w:widowControl w:val="0"/>
        <w:numPr>
          <w:ilvl w:val="0"/>
          <w:numId w:val="8"/>
        </w:numPr>
        <w:tabs>
          <w:tab w:val="left" w:pos="687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BB70DE" w:rsidRPr="00E40318" w:rsidRDefault="00BB70DE" w:rsidP="00680C16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выявление недостоверности документов в результате проведения проверки их подлинности;</w:t>
      </w:r>
    </w:p>
    <w:p w:rsidR="00BB70DE" w:rsidRPr="00E40318" w:rsidRDefault="00BB70DE" w:rsidP="00680C16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BB70DE" w:rsidRPr="00E40318" w:rsidRDefault="00BB70DE" w:rsidP="00680C16">
      <w:pPr>
        <w:widowControl w:val="0"/>
        <w:numPr>
          <w:ilvl w:val="0"/>
          <w:numId w:val="8"/>
        </w:numPr>
        <w:tabs>
          <w:tab w:val="left" w:pos="682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несоответствие представленных документов требованиям действующего законодательства, в том числе настоящего Положения.</w:t>
      </w:r>
    </w:p>
    <w:p w:rsidR="00BB70DE" w:rsidRPr="00E40318" w:rsidRDefault="00BB70DE" w:rsidP="00287D1A">
      <w:pPr>
        <w:widowControl w:val="0"/>
        <w:tabs>
          <w:tab w:val="left" w:pos="851"/>
          <w:tab w:val="left" w:leader="underscore" w:pos="65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3. Решение о регистрации устава территориального общественного самоуправления или об отказе в регистрации принимается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Администрацией сельского поселения Норкинский сельсовет и оформляется </w:t>
      </w:r>
      <w:r w:rsidRPr="00E40318"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распоряжением Администрации сельского поселения Норкинский сельсовет.</w:t>
      </w:r>
    </w:p>
    <w:p w:rsidR="00BB70DE" w:rsidRPr="00E40318" w:rsidRDefault="00BB70DE" w:rsidP="00680C16">
      <w:pPr>
        <w:widowControl w:val="0"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реестр уставов территориального общественного самоуправления, форма которого установлена приложением 3 к настоящему Положению.</w:t>
      </w:r>
    </w:p>
    <w:p w:rsidR="00BB70DE" w:rsidRPr="00E40318" w:rsidRDefault="00BB70DE" w:rsidP="001C3551">
      <w:pPr>
        <w:widowControl w:val="0"/>
        <w:tabs>
          <w:tab w:val="left" w:leader="underscore" w:pos="2138"/>
          <w:tab w:val="left" w:leader="underscore" w:pos="2610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4. Администрация сельского поселения Норкинский сельсовет</w:t>
      </w:r>
    </w:p>
    <w:p w:rsidR="00BB70DE" w:rsidRPr="00E40318" w:rsidRDefault="00BB70DE" w:rsidP="00680C16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BB70DE" w:rsidRPr="00E40318" w:rsidRDefault="00BB70DE" w:rsidP="00680C16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0DE" w:rsidRPr="00E40318" w:rsidRDefault="00BB70DE" w:rsidP="00680C16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0DE" w:rsidRPr="00E40318" w:rsidRDefault="00BB70DE" w:rsidP="00680C16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ВЫДАЧИ ЗАЯВИТЕЛЮ ДОКУМЕНТОВ</w:t>
      </w:r>
      <w:r w:rsidRPr="00E40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 РЕГИСТРАЦИИ УСТАВА ТЕРРИТОРИАЛЬНОГО ОБЩЕСТВЕННОГО САМОУПРАВЛЕНИЯ</w:t>
      </w:r>
    </w:p>
    <w:p w:rsidR="00BB70DE" w:rsidRPr="00E40318" w:rsidRDefault="00BB70DE" w:rsidP="00287D1A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с даты получения</w:t>
      </w:r>
      <w:r w:rsidRPr="00E40318">
        <w:rPr>
          <w:rFonts w:ascii="Times New Roman" w:hAnsi="Times New Roman"/>
          <w:sz w:val="24"/>
          <w:szCs w:val="24"/>
        </w:rPr>
        <w:t xml:space="preserve"> 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 сельского поселения Норкинский сельсовет пакета документов.</w:t>
      </w:r>
    </w:p>
    <w:p w:rsidR="00BB70DE" w:rsidRPr="00E40318" w:rsidRDefault="00BB70DE" w:rsidP="001C3551">
      <w:pPr>
        <w:widowControl w:val="0"/>
        <w:tabs>
          <w:tab w:val="left" w:pos="785"/>
          <w:tab w:val="left" w:leader="underscore" w:pos="26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2. Распоряжение Администрации сельского поселения Норкинский сельсовет о регистрации устава территориального общественного самоуправления либо об отказе в регистрации выдается заявителю или уполномоченному им, в соответствии с требованиями законодательства, лицу.</w:t>
      </w:r>
    </w:p>
    <w:p w:rsidR="00BB70DE" w:rsidRPr="00E40318" w:rsidRDefault="00BB70DE" w:rsidP="000E408D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ab/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B70DE" w:rsidRPr="00E40318" w:rsidRDefault="00BB70DE" w:rsidP="001C3551">
      <w:pPr>
        <w:widowControl w:val="0"/>
        <w:tabs>
          <w:tab w:val="left" w:leader="underscore" w:pos="3802"/>
        </w:tabs>
        <w:spacing w:after="0" w:line="240" w:lineRule="auto"/>
        <w:ind w:firstLine="5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заявитель в течение 7 дней с установленной в расписке даты выдачи решения о регистрации, либо решения об отказе в регистрации, не обратился за получением решения, распоряжение  </w:t>
      </w:r>
      <w:r w:rsidRPr="00E40318">
        <w:rPr>
          <w:rFonts w:ascii="Times New Roman" w:hAnsi="Times New Roman"/>
          <w:sz w:val="24"/>
          <w:szCs w:val="24"/>
        </w:rPr>
        <w:t xml:space="preserve"> </w:t>
      </w: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поселения Норкинский сельсовет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</w:t>
      </w:r>
      <w:r w:rsidRPr="00E40318">
        <w:rPr>
          <w:rFonts w:ascii="Times New Roman" w:hAnsi="Times New Roman"/>
          <w:sz w:val="24"/>
          <w:szCs w:val="24"/>
          <w:lang w:eastAsia="ru-RU"/>
        </w:rPr>
        <w:t xml:space="preserve"> вложения. При возвращении уведомления оно хранится в материалах дела в</w:t>
      </w:r>
      <w:r w:rsidRPr="00E4031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40318">
        <w:rPr>
          <w:rFonts w:ascii="Times New Roman" w:hAnsi="Times New Roman"/>
          <w:iCs/>
          <w:sz w:val="24"/>
          <w:szCs w:val="24"/>
          <w:lang w:eastAsia="ru-RU"/>
        </w:rPr>
        <w:t>Администрации  сельского поселения Норкинский сельсовет.</w:t>
      </w:r>
    </w:p>
    <w:p w:rsidR="00BB70DE" w:rsidRPr="00E40318" w:rsidRDefault="00BB70DE" w:rsidP="001C3551">
      <w:pPr>
        <w:pStyle w:val="1"/>
        <w:shd w:val="clear" w:color="auto" w:fill="auto"/>
        <w:tabs>
          <w:tab w:val="left" w:leader="underscore" w:pos="1921"/>
        </w:tabs>
        <w:jc w:val="both"/>
        <w:rPr>
          <w:sz w:val="24"/>
          <w:szCs w:val="24"/>
          <w:lang w:eastAsia="ru-RU"/>
        </w:rPr>
      </w:pPr>
      <w:r w:rsidRPr="00E40318">
        <w:rPr>
          <w:sz w:val="24"/>
          <w:szCs w:val="24"/>
          <w:lang w:eastAsia="ru-RU"/>
        </w:rPr>
        <w:t xml:space="preserve">     4. Распоряжение  Администрации  сельского поселения Норкинский сельсовет 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BB70DE" w:rsidRPr="00E40318" w:rsidRDefault="00BB70DE" w:rsidP="001C3551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в случае принятия решения о регистрации - скрепленный печатью</w:t>
      </w:r>
      <w:r w:rsidRPr="00E40318">
        <w:rPr>
          <w:rFonts w:ascii="Times New Roman" w:hAnsi="Times New Roman"/>
          <w:sz w:val="24"/>
          <w:szCs w:val="24"/>
        </w:rPr>
        <w:t xml:space="preserve"> </w:t>
      </w:r>
      <w:r w:rsidRPr="00E40318">
        <w:rPr>
          <w:rFonts w:ascii="Times New Roman" w:hAnsi="Times New Roman"/>
          <w:sz w:val="24"/>
          <w:szCs w:val="24"/>
          <w:lang w:eastAsia="ru-RU"/>
        </w:rPr>
        <w:t xml:space="preserve">Администрации  сельского поселения Норкинский сельсовет с подписью </w:t>
      </w:r>
      <w:r w:rsidRPr="00E4031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E40318">
        <w:rPr>
          <w:rFonts w:ascii="Times New Roman" w:hAnsi="Times New Roman"/>
          <w:iCs/>
          <w:sz w:val="24"/>
          <w:szCs w:val="24"/>
          <w:lang w:eastAsia="ru-RU"/>
        </w:rPr>
        <w:t>главы сельского поселения.</w:t>
      </w:r>
    </w:p>
    <w:p w:rsidR="00BB70DE" w:rsidRPr="00E40318" w:rsidRDefault="00BB70DE" w:rsidP="000E408D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в случае принятия решения об отказе в регистрации - в представленном виде.</w:t>
      </w:r>
    </w:p>
    <w:p w:rsidR="00BB70DE" w:rsidRPr="00E40318" w:rsidRDefault="00BB70DE" w:rsidP="001C3551">
      <w:pPr>
        <w:widowControl w:val="0"/>
        <w:tabs>
          <w:tab w:val="left" w:leader="underscore" w:pos="45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40318">
        <w:rPr>
          <w:rFonts w:ascii="Times New Roman" w:hAnsi="Times New Roman"/>
          <w:sz w:val="24"/>
          <w:szCs w:val="24"/>
          <w:lang w:eastAsia="ru-RU"/>
        </w:rPr>
        <w:t>Администрации  сельского поселения Норкинский сельсовет.</w:t>
      </w:r>
    </w:p>
    <w:p w:rsidR="00BB70DE" w:rsidRPr="00E40318" w:rsidRDefault="00BB70DE" w:rsidP="001C3551">
      <w:pPr>
        <w:widowControl w:val="0"/>
        <w:tabs>
          <w:tab w:val="left" w:leader="underscore" w:pos="45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70DE" w:rsidRPr="00E40318" w:rsidRDefault="00BB70DE" w:rsidP="001C3551">
      <w:pPr>
        <w:widowControl w:val="0"/>
        <w:tabs>
          <w:tab w:val="left" w:leader="underscore" w:pos="450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318">
        <w:rPr>
          <w:rFonts w:ascii="Times New Roman" w:hAnsi="Times New Roman"/>
          <w:b/>
          <w:bCs/>
          <w:sz w:val="24"/>
          <w:szCs w:val="24"/>
          <w:lang w:eastAsia="ru-RU"/>
        </w:rPr>
        <w:t>V. ЗАКЛЮЧИТЕЛЬНЫЕ ПОЛОЖЕНИЯ</w:t>
      </w:r>
    </w:p>
    <w:p w:rsidR="00BB70DE" w:rsidRPr="00E40318" w:rsidRDefault="00BB70DE" w:rsidP="001C3551">
      <w:pPr>
        <w:widowControl w:val="0"/>
        <w:tabs>
          <w:tab w:val="left" w:leader="underscore" w:pos="45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0DE" w:rsidRPr="00E40318" w:rsidRDefault="00BB70DE" w:rsidP="000C3780">
      <w:pPr>
        <w:widowControl w:val="0"/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ab/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B70DE" w:rsidRPr="00E40318" w:rsidRDefault="00BB70DE" w:rsidP="000E408D">
      <w:pPr>
        <w:pStyle w:val="ListParagraph"/>
        <w:widowControl w:val="0"/>
        <w:numPr>
          <w:ilvl w:val="1"/>
          <w:numId w:val="12"/>
        </w:numPr>
        <w:tabs>
          <w:tab w:val="left" w:pos="886"/>
        </w:tabs>
        <w:spacing w:after="0" w:line="240" w:lineRule="auto"/>
        <w:ind w:left="0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При подаче заявления о регистрации изменений вместо копии решения Совета сельского поселения Норкинский сельсовет об установлении границ территории, на которой осуществляется учреждаемое территориальное общественное самоуправление, предоставляется копия решения о регистрации устава территориального общественного самоуправления.</w:t>
      </w:r>
    </w:p>
    <w:p w:rsidR="00BB70DE" w:rsidRPr="00E40318" w:rsidRDefault="00BB70DE" w:rsidP="000C3780">
      <w:pPr>
        <w:pStyle w:val="ListParagraph"/>
        <w:widowControl w:val="0"/>
        <w:numPr>
          <w:ilvl w:val="1"/>
          <w:numId w:val="12"/>
        </w:numPr>
        <w:tabs>
          <w:tab w:val="left" w:pos="889"/>
        </w:tabs>
        <w:spacing w:after="0" w:line="240" w:lineRule="auto"/>
        <w:ind w:left="0" w:firstLine="5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Вместе с заявлением о регистрации изменений предоставляются две копии устава в новой редакции и оригинал ранее зарегистрированного устава.</w:t>
      </w:r>
    </w:p>
    <w:p w:rsidR="00BB70DE" w:rsidRPr="00E40318" w:rsidRDefault="00BB70DE" w:rsidP="000C3780">
      <w:pPr>
        <w:widowControl w:val="0"/>
        <w:numPr>
          <w:ilvl w:val="1"/>
          <w:numId w:val="12"/>
        </w:numPr>
        <w:tabs>
          <w:tab w:val="left" w:pos="9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В случае регистрации изменений заявителю выдается устав в новой редакции прошитый и скрепленный печатью</w:t>
      </w:r>
      <w:r w:rsidRPr="00E40318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Администрации  сельского поселения Норкинский сельсовет с подписью </w:t>
      </w:r>
      <w:r w:rsidRPr="00E40318">
        <w:rPr>
          <w:rFonts w:ascii="Times New Roman" w:hAnsi="Times New Roman"/>
          <w:i/>
          <w:iCs/>
          <w:sz w:val="24"/>
          <w:szCs w:val="24"/>
          <w:lang w:eastAsia="ru-RU"/>
        </w:rPr>
        <w:tab/>
      </w:r>
      <w:r w:rsidRPr="00E40318">
        <w:rPr>
          <w:rFonts w:ascii="Times New Roman" w:hAnsi="Times New Roman"/>
          <w:iCs/>
          <w:sz w:val="24"/>
          <w:szCs w:val="24"/>
          <w:lang w:eastAsia="ru-RU"/>
        </w:rPr>
        <w:t>главы сельского поселения</w:t>
      </w:r>
      <w:r w:rsidRPr="00E4031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E40318">
        <w:rPr>
          <w:rFonts w:ascii="Times New Roman" w:hAnsi="Times New Roman"/>
          <w:sz w:val="24"/>
          <w:szCs w:val="24"/>
          <w:lang w:eastAsia="ru-RU"/>
        </w:rPr>
        <w:t>и ранее зарегистрированный устав, на титульном листе которого проставляется отметка «Утратил силу в связи с регистрацией в новой редакции», с печатью</w:t>
      </w:r>
      <w:r w:rsidRPr="00E40318">
        <w:rPr>
          <w:rFonts w:ascii="Times New Roman" w:hAnsi="Times New Roman"/>
          <w:sz w:val="24"/>
          <w:szCs w:val="24"/>
          <w:lang w:eastAsia="ru-RU"/>
        </w:rPr>
        <w:tab/>
        <w:t>Администрации  сельского поселения Норкинский сельсовет с подписью главы сельского поселения</w:t>
      </w:r>
      <w:r w:rsidRPr="00E4031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E40318">
        <w:rPr>
          <w:rFonts w:ascii="Times New Roman" w:hAnsi="Times New Roman"/>
          <w:sz w:val="24"/>
          <w:szCs w:val="24"/>
          <w:lang w:eastAsia="ru-RU"/>
        </w:rPr>
        <w:t xml:space="preserve"> второй экземпляр устава в новой редакции хранится в материалах дела в</w:t>
      </w:r>
      <w:r w:rsidRPr="00E40318">
        <w:rPr>
          <w:rFonts w:ascii="Times New Roman" w:hAnsi="Times New Roman"/>
          <w:sz w:val="24"/>
          <w:szCs w:val="24"/>
        </w:rPr>
        <w:t xml:space="preserve"> </w:t>
      </w:r>
      <w:r w:rsidRPr="00E40318">
        <w:rPr>
          <w:rFonts w:ascii="Times New Roman" w:hAnsi="Times New Roman"/>
          <w:sz w:val="24"/>
          <w:szCs w:val="24"/>
          <w:lang w:eastAsia="ru-RU"/>
        </w:rPr>
        <w:t>Администрации  сельского поселения Норкинский сельсовет</w:t>
      </w:r>
      <w:r w:rsidRPr="00E40318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BB70DE" w:rsidRPr="00E40318" w:rsidRDefault="00BB70DE" w:rsidP="002F47D0">
      <w:pPr>
        <w:widowControl w:val="0"/>
        <w:numPr>
          <w:ilvl w:val="0"/>
          <w:numId w:val="8"/>
        </w:numPr>
        <w:tabs>
          <w:tab w:val="left" w:pos="76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18">
        <w:rPr>
          <w:rFonts w:ascii="Times New Roman" w:hAnsi="Times New Roman"/>
          <w:sz w:val="24"/>
          <w:szCs w:val="24"/>
          <w:lang w:eastAsia="ru-RU"/>
        </w:rPr>
        <w:t>в случае отказа в регистрации заявителю возвращается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 сельского поселения Норкинский сельсовет.</w:t>
      </w:r>
    </w:p>
    <w:p w:rsidR="00BB70DE" w:rsidRPr="00E40318" w:rsidRDefault="00BB70DE" w:rsidP="002F47D0">
      <w:pPr>
        <w:pStyle w:val="1"/>
        <w:shd w:val="clear" w:color="auto" w:fill="auto"/>
        <w:tabs>
          <w:tab w:val="left" w:leader="underscore" w:pos="2938"/>
        </w:tabs>
        <w:jc w:val="both"/>
        <w:rPr>
          <w:color w:val="000000"/>
          <w:sz w:val="24"/>
          <w:szCs w:val="24"/>
          <w:lang w:eastAsia="ru-RU"/>
        </w:rPr>
      </w:pPr>
      <w:r w:rsidRPr="00E40318">
        <w:rPr>
          <w:sz w:val="24"/>
          <w:szCs w:val="24"/>
          <w:lang w:eastAsia="ru-RU"/>
        </w:rPr>
        <w:t>2. При обращении лица, уполномоченного территориальным общественным</w:t>
      </w:r>
      <w:r w:rsidRPr="00E40318">
        <w:rPr>
          <w:color w:val="000000"/>
          <w:sz w:val="24"/>
          <w:szCs w:val="24"/>
          <w:lang w:eastAsia="ru-RU"/>
        </w:rPr>
        <w:t xml:space="preserve">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 сельского поселения Норкинский сельсовет</w:t>
      </w:r>
      <w:r w:rsidRPr="00E40318">
        <w:rPr>
          <w:iCs/>
          <w:color w:val="000000"/>
          <w:sz w:val="24"/>
          <w:szCs w:val="24"/>
          <w:lang w:eastAsia="ru-RU"/>
        </w:rPr>
        <w:t xml:space="preserve"> с</w:t>
      </w:r>
      <w:r w:rsidRPr="00E40318">
        <w:rPr>
          <w:color w:val="000000"/>
          <w:sz w:val="24"/>
          <w:szCs w:val="24"/>
          <w:lang w:eastAsia="ru-RU"/>
        </w:rPr>
        <w:t xml:space="preserve"> подписью главы сельского поселения и отметкой на титульном листе «КОПИЯ».</w:t>
      </w:r>
    </w:p>
    <w:p w:rsidR="00BB70DE" w:rsidRPr="00E40318" w:rsidRDefault="00BB70DE" w:rsidP="00B371B5">
      <w:pPr>
        <w:pStyle w:val="1"/>
        <w:shd w:val="clear" w:color="auto" w:fill="auto"/>
        <w:tabs>
          <w:tab w:val="left" w:pos="780"/>
        </w:tabs>
        <w:ind w:left="520" w:firstLine="0"/>
        <w:jc w:val="both"/>
        <w:rPr>
          <w:color w:val="000000"/>
          <w:sz w:val="24"/>
          <w:szCs w:val="24"/>
          <w:lang w:eastAsia="ru-RU"/>
        </w:rPr>
      </w:pPr>
      <w:r w:rsidRPr="00E40318">
        <w:rPr>
          <w:sz w:val="24"/>
          <w:szCs w:val="24"/>
          <w:lang w:eastAsia="ru-RU"/>
        </w:rPr>
        <w:tab/>
        <w:t>3.</w:t>
      </w:r>
      <w:r w:rsidRPr="00E40318">
        <w:rPr>
          <w:color w:val="000000"/>
          <w:sz w:val="24"/>
          <w:szCs w:val="24"/>
          <w:lang w:eastAsia="ru-RU"/>
        </w:rPr>
        <w:t xml:space="preserve"> При прекращении деятельности территориального общественного</w:t>
      </w:r>
    </w:p>
    <w:p w:rsidR="00BB70DE" w:rsidRPr="00E40318" w:rsidRDefault="00BB70DE" w:rsidP="00B371B5">
      <w:pPr>
        <w:widowControl w:val="0"/>
        <w:tabs>
          <w:tab w:val="left" w:leader="underscore" w:pos="4142"/>
          <w:tab w:val="left" w:leader="underscore" w:pos="440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 сельского поселения Норкинский сельсовет</w:t>
      </w:r>
      <w:r w:rsidRPr="00E40318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BB70DE" w:rsidRPr="00E40318" w:rsidRDefault="00BB70DE" w:rsidP="00B371B5">
      <w:pPr>
        <w:widowControl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- заявление с уведомлением о прекращении осуществления территориального общественного самоуправления;</w:t>
      </w:r>
    </w:p>
    <w:p w:rsidR="00BB70DE" w:rsidRPr="00E40318" w:rsidRDefault="00BB70DE" w:rsidP="00B371B5">
      <w:pPr>
        <w:widowControl w:val="0"/>
        <w:numPr>
          <w:ilvl w:val="0"/>
          <w:numId w:val="8"/>
        </w:numPr>
        <w:tabs>
          <w:tab w:val="left" w:pos="744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BB70DE" w:rsidRPr="00E40318" w:rsidRDefault="00BB70DE" w:rsidP="00B371B5">
      <w:pPr>
        <w:widowControl w:val="0"/>
        <w:numPr>
          <w:ilvl w:val="0"/>
          <w:numId w:val="8"/>
        </w:numPr>
        <w:tabs>
          <w:tab w:val="left" w:pos="744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BB70DE" w:rsidRPr="00E40318" w:rsidRDefault="00BB70DE" w:rsidP="00B371B5">
      <w:pPr>
        <w:widowControl w:val="0"/>
        <w:numPr>
          <w:ilvl w:val="0"/>
          <w:numId w:val="8"/>
        </w:numPr>
        <w:tabs>
          <w:tab w:val="left" w:pos="744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  <w:bookmarkStart w:id="0" w:name="_GoBack"/>
      <w:bookmarkEnd w:id="0"/>
    </w:p>
    <w:p w:rsidR="00BB70DE" w:rsidRPr="00E40318" w:rsidRDefault="00BB70DE" w:rsidP="00B371B5">
      <w:pPr>
        <w:widowControl w:val="0"/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BB70DE" w:rsidRPr="00E40318" w:rsidRDefault="00BB70DE" w:rsidP="00B371B5">
      <w:pPr>
        <w:widowControl w:val="0"/>
        <w:spacing w:line="240" w:lineRule="auto"/>
        <w:ind w:firstLine="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318">
        <w:rPr>
          <w:rFonts w:ascii="Times New Roman" w:hAnsi="Times New Roman"/>
          <w:color w:val="000000"/>
          <w:sz w:val="24"/>
          <w:szCs w:val="24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BB70DE" w:rsidRPr="00E40318" w:rsidRDefault="00BB70DE" w:rsidP="00236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318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Ф.К.Гиндуллина</w:t>
      </w:r>
    </w:p>
    <w:p w:rsidR="00BB70DE" w:rsidRPr="00E40318" w:rsidRDefault="00BB70DE" w:rsidP="00B371B5">
      <w:pPr>
        <w:widowControl w:val="0"/>
        <w:tabs>
          <w:tab w:val="left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0DE" w:rsidRPr="00E40318" w:rsidRDefault="00BB70DE" w:rsidP="00680C16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70DE" w:rsidRPr="00E40318" w:rsidRDefault="00BB70DE" w:rsidP="002A7209">
      <w:pPr>
        <w:rPr>
          <w:rFonts w:ascii="Times New Roman" w:hAnsi="Times New Roman"/>
          <w:sz w:val="24"/>
          <w:szCs w:val="24"/>
        </w:rPr>
      </w:pPr>
    </w:p>
    <w:sectPr w:rsidR="00BB70DE" w:rsidRPr="00E40318" w:rsidSect="002F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B1E"/>
    <w:multiLevelType w:val="multilevel"/>
    <w:tmpl w:val="6F70BE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F35565"/>
    <w:multiLevelType w:val="hybridMultilevel"/>
    <w:tmpl w:val="3336FE6C"/>
    <w:lvl w:ilvl="0" w:tplc="2A1CBE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AB37B0"/>
    <w:multiLevelType w:val="hybridMultilevel"/>
    <w:tmpl w:val="932A29EA"/>
    <w:lvl w:ilvl="0" w:tplc="15EC6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F631FB"/>
    <w:multiLevelType w:val="hybridMultilevel"/>
    <w:tmpl w:val="B3F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C53EA"/>
    <w:multiLevelType w:val="multilevel"/>
    <w:tmpl w:val="91E8E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DF31A5"/>
    <w:multiLevelType w:val="multilevel"/>
    <w:tmpl w:val="A4E681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cs="Times New Roman" w:hint="default"/>
      </w:rPr>
    </w:lvl>
  </w:abstractNum>
  <w:abstractNum w:abstractNumId="6">
    <w:nsid w:val="3AB73A14"/>
    <w:multiLevelType w:val="multilevel"/>
    <w:tmpl w:val="A640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745F00"/>
    <w:multiLevelType w:val="multilevel"/>
    <w:tmpl w:val="A69C4E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73416B"/>
    <w:multiLevelType w:val="multilevel"/>
    <w:tmpl w:val="A91E5A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200706"/>
    <w:multiLevelType w:val="multilevel"/>
    <w:tmpl w:val="63005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C50108"/>
    <w:multiLevelType w:val="hybridMultilevel"/>
    <w:tmpl w:val="02FE09EE"/>
    <w:lvl w:ilvl="0" w:tplc="03DA159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74081DC8"/>
    <w:multiLevelType w:val="multilevel"/>
    <w:tmpl w:val="9668A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52CD1"/>
    <w:multiLevelType w:val="multilevel"/>
    <w:tmpl w:val="F544F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F01"/>
    <w:rsid w:val="000262B8"/>
    <w:rsid w:val="00084CAE"/>
    <w:rsid w:val="000B1093"/>
    <w:rsid w:val="000C3780"/>
    <w:rsid w:val="000C7BDB"/>
    <w:rsid w:val="000E408D"/>
    <w:rsid w:val="000F57B0"/>
    <w:rsid w:val="00103560"/>
    <w:rsid w:val="00120B11"/>
    <w:rsid w:val="00126009"/>
    <w:rsid w:val="00131E9C"/>
    <w:rsid w:val="00150216"/>
    <w:rsid w:val="00153D3B"/>
    <w:rsid w:val="001C3551"/>
    <w:rsid w:val="00215B30"/>
    <w:rsid w:val="00236FCF"/>
    <w:rsid w:val="00237ABE"/>
    <w:rsid w:val="00262174"/>
    <w:rsid w:val="00287D1A"/>
    <w:rsid w:val="00296A34"/>
    <w:rsid w:val="002A7209"/>
    <w:rsid w:val="002D7A89"/>
    <w:rsid w:val="002F3672"/>
    <w:rsid w:val="002F47D0"/>
    <w:rsid w:val="00333F90"/>
    <w:rsid w:val="003468F8"/>
    <w:rsid w:val="00362A6F"/>
    <w:rsid w:val="003A512B"/>
    <w:rsid w:val="00426F84"/>
    <w:rsid w:val="0045786D"/>
    <w:rsid w:val="0049087B"/>
    <w:rsid w:val="004C3C12"/>
    <w:rsid w:val="004D7803"/>
    <w:rsid w:val="004E68CD"/>
    <w:rsid w:val="00532B13"/>
    <w:rsid w:val="00545D81"/>
    <w:rsid w:val="00592A97"/>
    <w:rsid w:val="005B52A6"/>
    <w:rsid w:val="006469DA"/>
    <w:rsid w:val="0065667D"/>
    <w:rsid w:val="00680C16"/>
    <w:rsid w:val="006B03D0"/>
    <w:rsid w:val="006D3C03"/>
    <w:rsid w:val="006E7078"/>
    <w:rsid w:val="00850BA1"/>
    <w:rsid w:val="008C17FB"/>
    <w:rsid w:val="008E14A7"/>
    <w:rsid w:val="00946E9E"/>
    <w:rsid w:val="009B5FA3"/>
    <w:rsid w:val="00A026F7"/>
    <w:rsid w:val="00A81683"/>
    <w:rsid w:val="00A9410A"/>
    <w:rsid w:val="00AB6FD5"/>
    <w:rsid w:val="00AE43F4"/>
    <w:rsid w:val="00B35757"/>
    <w:rsid w:val="00B371B5"/>
    <w:rsid w:val="00B72407"/>
    <w:rsid w:val="00B97F21"/>
    <w:rsid w:val="00BB70DE"/>
    <w:rsid w:val="00BB7A48"/>
    <w:rsid w:val="00BE62D1"/>
    <w:rsid w:val="00C071E7"/>
    <w:rsid w:val="00C32ED6"/>
    <w:rsid w:val="00C34E73"/>
    <w:rsid w:val="00C54FC3"/>
    <w:rsid w:val="00C80B6F"/>
    <w:rsid w:val="00C912B5"/>
    <w:rsid w:val="00CF2BBE"/>
    <w:rsid w:val="00D13311"/>
    <w:rsid w:val="00D71657"/>
    <w:rsid w:val="00D92DB2"/>
    <w:rsid w:val="00D930CC"/>
    <w:rsid w:val="00D93E27"/>
    <w:rsid w:val="00DC1C6C"/>
    <w:rsid w:val="00DD3094"/>
    <w:rsid w:val="00DE6719"/>
    <w:rsid w:val="00E04458"/>
    <w:rsid w:val="00E27F01"/>
    <w:rsid w:val="00E40318"/>
    <w:rsid w:val="00E64B35"/>
    <w:rsid w:val="00E7757B"/>
    <w:rsid w:val="00E82974"/>
    <w:rsid w:val="00E93858"/>
    <w:rsid w:val="00EA03EF"/>
    <w:rsid w:val="00EB6CB0"/>
    <w:rsid w:val="00EF5CC1"/>
    <w:rsid w:val="00F44D46"/>
    <w:rsid w:val="00FA4D14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B6F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2A720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A720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53D3B"/>
    <w:pPr>
      <w:spacing w:after="120" w:line="240" w:lineRule="auto"/>
    </w:pPr>
    <w:rPr>
      <w:rFonts w:ascii="Times New Roman" w:hAnsi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D3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6</Pages>
  <Words>2141</Words>
  <Characters>12209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2020-01-21T03:56:00Z</cp:lastPrinted>
  <dcterms:created xsi:type="dcterms:W3CDTF">2020-01-17T10:44:00Z</dcterms:created>
  <dcterms:modified xsi:type="dcterms:W3CDTF">2020-01-27T12:02:00Z</dcterms:modified>
</cp:coreProperties>
</file>