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665F9D" w:rsidRPr="002D7194" w:rsidTr="00A14D6F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5F9D" w:rsidRPr="002D7194" w:rsidRDefault="00665F9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2D7194">
              <w:rPr>
                <w:rFonts w:ascii="Times New Roman" w:hAnsi="Times New Roman"/>
                <w:sz w:val="28"/>
                <w:szCs w:val="28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665F9D" w:rsidRPr="002D7194" w:rsidRDefault="00665F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5F9D" w:rsidRPr="002D7194" w:rsidRDefault="00665F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D2661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7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5F9D" w:rsidRPr="002D7194" w:rsidRDefault="00665F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7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2D719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района         Балтачевский</w:t>
              </w:r>
            </w:smartTag>
            <w:r w:rsidRPr="002D7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665F9D" w:rsidRPr="002D7194" w:rsidTr="00A14D6F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F9D" w:rsidRPr="002D7194" w:rsidRDefault="00665F9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F9D" w:rsidRPr="002D7194" w:rsidRDefault="00665F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5F9D" w:rsidRPr="002D7194" w:rsidTr="00A14D6F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F9D" w:rsidRPr="002D7194" w:rsidRDefault="00665F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2D71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ab/>
              <w:t xml:space="preserve">                                                            </w:t>
            </w:r>
            <w:r w:rsidRPr="002D7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F9D" w:rsidRPr="002D7194" w:rsidRDefault="00665F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F9D" w:rsidRPr="002D7194" w:rsidRDefault="00665F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</w:tr>
    </w:tbl>
    <w:p w:rsidR="00665F9D" w:rsidRPr="002D7194" w:rsidRDefault="00665F9D" w:rsidP="00A14D6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719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ҠАРАР                                      </w:t>
      </w:r>
      <w:r w:rsidRPr="002D71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2D719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</w:t>
      </w:r>
      <w:r w:rsidRPr="002D7194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665F9D" w:rsidRPr="002D7194" w:rsidRDefault="00665F9D" w:rsidP="00A14D6F">
      <w:pPr>
        <w:rPr>
          <w:rFonts w:ascii="Times New Roman" w:hAnsi="Times New Roman" w:cs="Times New Roman"/>
          <w:sz w:val="28"/>
          <w:szCs w:val="28"/>
        </w:rPr>
      </w:pPr>
      <w:r w:rsidRPr="002D71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5F9D" w:rsidRPr="00CD09F2" w:rsidRDefault="00665F9D" w:rsidP="00A14D6F">
      <w:pPr>
        <w:rPr>
          <w:rFonts w:ascii="Times New Roman" w:hAnsi="Times New Roman" w:cs="Times New Roman"/>
          <w:b/>
          <w:sz w:val="28"/>
          <w:szCs w:val="28"/>
        </w:rPr>
      </w:pPr>
      <w:r w:rsidRPr="00CD09F2"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09F2">
        <w:rPr>
          <w:rFonts w:ascii="Times New Roman" w:hAnsi="Times New Roman" w:cs="Times New Roman"/>
          <w:b/>
          <w:sz w:val="28"/>
          <w:szCs w:val="28"/>
        </w:rPr>
        <w:t xml:space="preserve"> - заседание </w:t>
      </w:r>
      <w:r w:rsidRPr="00CD09F2">
        <w:rPr>
          <w:rFonts w:ascii="Times New Roman" w:hAnsi="Times New Roman" w:cs="Times New Roman"/>
          <w:b/>
          <w:sz w:val="28"/>
          <w:szCs w:val="28"/>
        </w:rPr>
        <w:tab/>
      </w:r>
      <w:r w:rsidRPr="00CD09F2">
        <w:rPr>
          <w:rFonts w:ascii="Times New Roman" w:hAnsi="Times New Roman" w:cs="Times New Roman"/>
          <w:b/>
          <w:sz w:val="28"/>
          <w:szCs w:val="28"/>
        </w:rPr>
        <w:tab/>
      </w:r>
      <w:r w:rsidRPr="00CD09F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CD09F2">
        <w:rPr>
          <w:rFonts w:ascii="Times New Roman" w:hAnsi="Times New Roman" w:cs="Times New Roman"/>
          <w:b/>
          <w:sz w:val="28"/>
          <w:szCs w:val="28"/>
        </w:rPr>
        <w:tab/>
      </w:r>
      <w:r w:rsidRPr="00CD09F2">
        <w:rPr>
          <w:rFonts w:ascii="Times New Roman" w:hAnsi="Times New Roman" w:cs="Times New Roman"/>
          <w:b/>
          <w:sz w:val="28"/>
          <w:szCs w:val="28"/>
        </w:rPr>
        <w:tab/>
        <w:t xml:space="preserve">  28 - созыва</w:t>
      </w:r>
    </w:p>
    <w:p w:rsidR="00665F9D" w:rsidRPr="00CD09F2" w:rsidRDefault="00665F9D" w:rsidP="00A14D6F">
      <w:pPr>
        <w:tabs>
          <w:tab w:val="left" w:pos="1665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D09F2">
        <w:rPr>
          <w:b/>
        </w:rPr>
        <w:tab/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О проекте решения  Совета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Норкинский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сельсовет  муниципального района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F962DF">
          <w:rPr>
            <w:rFonts w:ascii="Times New Roman" w:hAnsi="Times New Roman" w:cs="Times New Roman"/>
            <w:b/>
            <w:color w:val="auto"/>
            <w:sz w:val="28"/>
            <w:szCs w:val="28"/>
          </w:rPr>
          <w:t>Балтачевский район</w:t>
        </w:r>
      </w:smartTag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Республики Башкортостан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"О  внесении изменений и дополнений 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в Устав сельского поселения  Норкинский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сельсовет  муниципального района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smartTag w:uri="urn:schemas-microsoft-com:office:smarttags" w:element="PersonName">
        <w:smartTagPr>
          <w:attr w:name="ProductID" w:val="Балтачевский  район"/>
        </w:smartTagPr>
        <w:r w:rsidRPr="00F962DF">
          <w:rPr>
            <w:rFonts w:ascii="Times New Roman" w:hAnsi="Times New Roman" w:cs="Times New Roman"/>
            <w:b/>
            <w:color w:val="auto"/>
            <w:sz w:val="28"/>
            <w:szCs w:val="28"/>
          </w:rPr>
          <w:t>Балтачевский  район</w:t>
        </w:r>
      </w:smartTag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2DF">
        <w:rPr>
          <w:rFonts w:ascii="Times New Roman" w:hAnsi="Times New Roman" w:cs="Times New Roman"/>
          <w:b/>
          <w:color w:val="auto"/>
          <w:sz w:val="28"/>
          <w:szCs w:val="28"/>
        </w:rPr>
        <w:t>Республики Башкортостан"</w:t>
      </w:r>
    </w:p>
    <w:p w:rsidR="00665F9D" w:rsidRPr="00F962DF" w:rsidRDefault="00665F9D" w:rsidP="009F30F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F9D" w:rsidRDefault="00665F9D" w:rsidP="009F30FD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0C42">
        <w:rPr>
          <w:rFonts w:ascii="Times New Roman" w:hAnsi="Times New Roman" w:cs="Times New Roman"/>
          <w:b/>
          <w:color w:val="auto"/>
        </w:rPr>
        <w:tab/>
      </w:r>
    </w:p>
    <w:p w:rsidR="00665F9D" w:rsidRDefault="00665F9D" w:rsidP="009F30F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Рассмотрев проект решения </w:t>
      </w:r>
      <w:r w:rsidRPr="00CE457D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 и дополнений в Устав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Норкинский сельсовет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10C42">
          <w:rPr>
            <w:rFonts w:ascii="Times New Roman" w:hAnsi="Times New Roman" w:cs="Times New Roman"/>
            <w:color w:val="auto"/>
            <w:sz w:val="28"/>
            <w:szCs w:val="28"/>
          </w:rPr>
          <w:t>района Балтачевский</w:t>
        </w:r>
      </w:smartTag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</w:t>
      </w:r>
      <w:r w:rsidRPr="00CE457D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 со статьей  28  Федерального  закона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color w:val="auto"/>
          <w:sz w:val="28"/>
          <w:szCs w:val="28"/>
        </w:rPr>
        <w:t>от 06 октября 2003 года № 131-ФЗ, на основании статьи 26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Норкинский сельсовет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10C42">
          <w:rPr>
            <w:rFonts w:ascii="Times New Roman" w:hAnsi="Times New Roman" w:cs="Times New Roman"/>
            <w:color w:val="auto"/>
            <w:sz w:val="28"/>
            <w:szCs w:val="28"/>
          </w:rPr>
          <w:t>района Балтачевский</w:t>
        </w:r>
      </w:smartTag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 поселения Норкинский сельсовет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10C42">
          <w:rPr>
            <w:rFonts w:ascii="Times New Roman" w:hAnsi="Times New Roman" w:cs="Times New Roman"/>
            <w:color w:val="auto"/>
            <w:sz w:val="28"/>
            <w:szCs w:val="28"/>
          </w:rPr>
          <w:t>района Балтачевский</w:t>
        </w:r>
      </w:smartTag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 район  Республики Башкортостан  </w:t>
      </w:r>
    </w:p>
    <w:p w:rsidR="00665F9D" w:rsidRPr="00710C42" w:rsidRDefault="00665F9D" w:rsidP="009F30F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 р е ш и л :</w:t>
      </w:r>
    </w:p>
    <w:p w:rsidR="00665F9D" w:rsidRDefault="00665F9D" w:rsidP="009F30FD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F9D" w:rsidRPr="00710C42" w:rsidRDefault="00665F9D" w:rsidP="009F30FD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1.Утвердить проект решения Совета</w:t>
      </w:r>
      <w:r w:rsidRPr="009F3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Норкинский сельсовет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10C42">
          <w:rPr>
            <w:rFonts w:ascii="Times New Roman" w:hAnsi="Times New Roman" w:cs="Times New Roman"/>
            <w:color w:val="auto"/>
            <w:sz w:val="28"/>
            <w:szCs w:val="28"/>
          </w:rPr>
          <w:t>района Балтачевский</w:t>
        </w:r>
      </w:smartTag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" О внесении изменений и дополнений в Устав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Норкинский сельсовет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10C42">
          <w:rPr>
            <w:rFonts w:ascii="Times New Roman" w:hAnsi="Times New Roman" w:cs="Times New Roman"/>
            <w:color w:val="auto"/>
            <w:sz w:val="28"/>
            <w:szCs w:val="28"/>
          </w:rPr>
          <w:t>района Балтачевский</w:t>
        </w:r>
      </w:smartTag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Башкортостан" (прилагается).</w:t>
      </w:r>
    </w:p>
    <w:p w:rsidR="00665F9D" w:rsidRPr="00710C42" w:rsidRDefault="00665F9D" w:rsidP="009F30FD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C42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информационном стенде  администрации </w:t>
      </w:r>
      <w:smartTag w:uri="urn:schemas-microsoft-com:office:smarttags" w:element="PersonName">
        <w:smartTagPr>
          <w:attr w:name="ProductID" w:val="СП Норкинский сельсовет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СП Норкинский сельсовет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   19 августа </w:t>
      </w: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 2020г.</w:t>
      </w:r>
    </w:p>
    <w:p w:rsidR="00665F9D" w:rsidRPr="009F30FD" w:rsidRDefault="00665F9D" w:rsidP="009F30FD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C42">
        <w:rPr>
          <w:rFonts w:ascii="Times New Roman" w:hAnsi="Times New Roman" w:cs="Times New Roman"/>
          <w:color w:val="auto"/>
          <w:sz w:val="28"/>
          <w:szCs w:val="28"/>
        </w:rPr>
        <w:t xml:space="preserve">3.Контроль за исполнением настоящего решения возложить на  Комиссию по соблюдению Регламента Совета, статуса и этики депутата. </w:t>
      </w:r>
    </w:p>
    <w:p w:rsidR="00665F9D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>Глава сельского поселения Норкинский</w:t>
      </w: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>сельсовет  муниципального района</w:t>
      </w: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3847AB">
          <w:rPr>
            <w:rFonts w:ascii="Times New Roman" w:hAnsi="Times New Roman" w:cs="Times New Roman"/>
            <w:b/>
            <w:color w:val="auto"/>
            <w:sz w:val="28"/>
            <w:szCs w:val="28"/>
          </w:rPr>
          <w:t>Балтачевский район</w:t>
        </w:r>
      </w:smartTag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Башкортостан </w:t>
      </w: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Ф.К.Гиндуллина</w:t>
      </w: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847AB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</w:t>
      </w:r>
    </w:p>
    <w:p w:rsidR="00665F9D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7AB">
        <w:rPr>
          <w:rFonts w:ascii="Times New Roman" w:hAnsi="Times New Roman" w:cs="Times New Roman"/>
          <w:color w:val="auto"/>
          <w:sz w:val="28"/>
          <w:szCs w:val="28"/>
        </w:rPr>
        <w:t>д.</w:t>
      </w:r>
      <w:r>
        <w:rPr>
          <w:rFonts w:ascii="Times New Roman" w:hAnsi="Times New Roman" w:cs="Times New Roman"/>
          <w:color w:val="auto"/>
          <w:sz w:val="28"/>
          <w:szCs w:val="28"/>
        </w:rPr>
        <w:t>Норкино</w:t>
      </w: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7AB">
        <w:rPr>
          <w:rFonts w:ascii="Times New Roman" w:hAnsi="Times New Roman" w:cs="Times New Roman"/>
          <w:color w:val="auto"/>
          <w:sz w:val="28"/>
          <w:szCs w:val="28"/>
        </w:rPr>
        <w:t>19 августа 2020г.</w:t>
      </w:r>
    </w:p>
    <w:p w:rsidR="00665F9D" w:rsidRPr="003847AB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7A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15/65</w:t>
      </w:r>
    </w:p>
    <w:p w:rsidR="00665F9D" w:rsidRDefault="00665F9D" w:rsidP="009F30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Pr="002C476A" w:rsidRDefault="00665F9D" w:rsidP="002C476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Приложение к решению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2C476A">
        <w:rPr>
          <w:rFonts w:ascii="Times New Roman" w:hAnsi="Times New Roman" w:cs="Times New Roman"/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2C476A"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 w:rsidRPr="002C47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19 августа </w:t>
      </w:r>
      <w:smartTag w:uri="urn:schemas-microsoft-com:office:smarttags" w:element="metricconverter">
        <w:smartTagPr>
          <w:attr w:name="ProductID" w:val="2020 г"/>
        </w:smartTagPr>
        <w:r w:rsidRPr="002C476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2C476A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15/65</w:t>
      </w:r>
    </w:p>
    <w:p w:rsidR="00665F9D" w:rsidRPr="002C476A" w:rsidRDefault="00665F9D" w:rsidP="002C4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Pr="002C476A" w:rsidRDefault="00665F9D" w:rsidP="002C476A">
      <w:pPr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6A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6A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Норкинский </w:t>
      </w:r>
      <w:r w:rsidRPr="002C476A">
        <w:rPr>
          <w:rFonts w:ascii="Times New Roman" w:hAnsi="Times New Roman" w:cs="Times New Roman"/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2C476A"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 w:rsidRPr="002C47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665F9D" w:rsidRPr="002C476A" w:rsidRDefault="00665F9D" w:rsidP="002C476A">
      <w:pPr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"О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2C476A">
        <w:rPr>
          <w:rFonts w:ascii="Times New Roman" w:hAnsi="Times New Roman" w:cs="Times New Roman"/>
          <w:sz w:val="28"/>
          <w:szCs w:val="28"/>
        </w:rPr>
        <w:t xml:space="preserve">  сельсовет 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2C476A">
          <w:rPr>
            <w:rFonts w:ascii="Times New Roman" w:hAnsi="Times New Roman" w:cs="Times New Roman"/>
            <w:sz w:val="28"/>
            <w:szCs w:val="28"/>
          </w:rPr>
          <w:t>района  Балтачевский</w:t>
        </w:r>
      </w:smartTag>
      <w:r w:rsidRPr="002C476A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665F9D" w:rsidRPr="002C476A" w:rsidRDefault="00665F9D" w:rsidP="002C4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665F9D" w:rsidRPr="002C476A" w:rsidRDefault="00665F9D" w:rsidP="002C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2C476A">
        <w:rPr>
          <w:rFonts w:ascii="Times New Roman" w:hAnsi="Times New Roman" w:cs="Times New Roman"/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2C476A"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 w:rsidRPr="002C476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РЕШИЛ: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</w:t>
      </w:r>
      <w:r w:rsidRPr="002C476A">
        <w:rPr>
          <w:rFonts w:ascii="Times New Roman" w:hAnsi="Times New Roman" w:cs="Times New Roman"/>
          <w:sz w:val="28"/>
          <w:szCs w:val="28"/>
        </w:rPr>
        <w:tab/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2C476A">
        <w:rPr>
          <w:rFonts w:ascii="Times New Roman" w:hAnsi="Times New Roman" w:cs="Times New Roman"/>
          <w:sz w:val="28"/>
          <w:szCs w:val="28"/>
        </w:rPr>
        <w:t xml:space="preserve">  сельсовет 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2C476A"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 w:rsidRPr="002C476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следующие изменения и дополнения: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1.1.</w:t>
      </w:r>
      <w:r w:rsidRPr="002C476A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1.1.1.</w:t>
      </w:r>
      <w:r w:rsidRPr="002C476A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1.1.2.</w:t>
      </w:r>
      <w:r w:rsidRPr="002C476A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1.2.</w:t>
      </w:r>
      <w:r w:rsidRPr="002C476A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1.3.</w:t>
      </w:r>
      <w:r w:rsidRPr="002C476A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1.3.1.</w:t>
      </w:r>
      <w:r w:rsidRPr="002C476A">
        <w:rPr>
          <w:rFonts w:ascii="Times New Roman" w:hAnsi="Times New Roman" w:cs="Times New Roman"/>
          <w:sz w:val="28"/>
          <w:szCs w:val="28"/>
        </w:rPr>
        <w:tab/>
        <w:t>Пункт 5 признать утратившим силу.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1.3.2.</w:t>
      </w:r>
      <w:r w:rsidRPr="002C476A">
        <w:rPr>
          <w:rFonts w:ascii="Times New Roman" w:hAnsi="Times New Roman" w:cs="Times New Roman"/>
          <w:sz w:val="28"/>
          <w:szCs w:val="28"/>
        </w:rPr>
        <w:tab/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1.4.</w:t>
      </w:r>
      <w:r w:rsidRPr="002C476A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1.5.</w:t>
      </w:r>
      <w:r w:rsidRPr="002C476A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75">
        <w:rPr>
          <w:rFonts w:ascii="Times New Roman" w:hAnsi="Times New Roman" w:cs="Times New Roman"/>
          <w:color w:val="auto"/>
          <w:sz w:val="28"/>
          <w:szCs w:val="28"/>
        </w:rPr>
        <w:t>1.6.</w:t>
      </w:r>
      <w:r w:rsidRPr="002C476A">
        <w:rPr>
          <w:rFonts w:ascii="Times New Roman" w:hAnsi="Times New Roman" w:cs="Times New Roman"/>
          <w:sz w:val="28"/>
          <w:szCs w:val="28"/>
        </w:rPr>
        <w:tab/>
        <w:t xml:space="preserve">Абзац первый части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C476A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8 изложить  в следующей редакции: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«11.Нормативный правовой  акт, принятый Советом, направляется  главе Сельского поселения для подписания и обнародования в течение 10 дней.Глава Сельского поселения  имеет право отклонить нормативный  правовой акт,принятый  Советом.В этом случае  указанный  нормативный  правовой акт в течение 10 дней  возвращается  в Совет с мотивированным  обоснованием его отклонения либо с предложениями о внесении в него  изменений и дополнений.Если глава Сельского поселения  отклонит нормативный правовой  акт,он вновь рассматривается Советом.Если при  повторном  рассмотрении  указанный нормативный правовой  акт будет одобрен в ранее принятой редакции  большинством не менее двух третей  от установленной численности депутатов Совета ,он подлежит  подписанию  главой Сельского поселения в течение семи дней и обнародованию».</w:t>
      </w:r>
      <w:r w:rsidRPr="002C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Абзац  первый части 2 статьи  19 дополнить словами « но, как правило,не более двух сроков подряд в отношении одного и того же  лица».</w:t>
      </w:r>
      <w:r w:rsidRPr="002C476A">
        <w:rPr>
          <w:rFonts w:ascii="Times New Roman" w:hAnsi="Times New Roman" w:cs="Times New Roman"/>
          <w:sz w:val="28"/>
          <w:szCs w:val="28"/>
        </w:rPr>
        <w:tab/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22: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 редакции :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5.Депутат,член выборного органа местного  самоуправления ,выборное должностное  лицо местного самоуправления должны  соблюдать ограничения,запреты,исполнять  обязанности,которые установлены Федеральным законом от 25 декабря 2008 года №273-ФЗ  «О противодействии  коррупции» и другими федеральными законами. Полномочия депутата ,члена выборного органа местного самоуправления, выборного  должностного лица местного  самоуправления  прекращаются досрочно в случае несоблюдения ограничений,запретов, неисполнения  обязанностей, установленных  Федеральным законом от 25 декабря 2008 года № 273-ФЗ «О противодействии  коррупции»,Федеральным законом от 3 декабря 2012 года № 230-ФЗ «О  контроле за соответствием  расходов  лиц,замещающих  государственные  должности, и иных  лиц их доходам»,Федеральным законом  от 7 мая 2013 года № 79-ФЗ « О  запрете отдельным категориям  лиц открывать и иметь счета (вклады), хранить наличные  денежные средства и ценности в иностранных банках, расположенных  за пределами территории Российской  Федерации ,владеть и (или) пользоваться иностранными финансовыми  инстументами», если иное  не предусмотрено Федеральным законом».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В абзаце втором  части 5.1 после слов «выборного должностного  лица местного самоуправления» дополнить словами «или применении  в отношении указанных  лиц иной меры  ответственности».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 частью 5.2  следующего содержания: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К депутату, члену выборного  органа  местного самоуправления, выборному должностному лицу местного самоуправления, представившим недостоверные или неполные сведения о своих доходах,расходах,об имуществе и обязательствах  имущественного характера, а также сведения  о доходах ,расходах, об имуществе и обязательствах  имущественного  характера своих супруги ( супруга) и несовершеннолетних  детей,если искажение этих сведений является  несущественным, могут быть применены  следующие меры ответственности:</w:t>
      </w:r>
    </w:p>
    <w:p w:rsidR="00665F9D" w:rsidRDefault="00665F9D" w:rsidP="005115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65F9D" w:rsidRDefault="00665F9D" w:rsidP="005115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освовождение депутата, члена выборного  органа  местного  самоуправления  от должности в представительном органе  муниципального  образования,выборном  органе местного самоуправления  с лишением  права  занимать должности в представительном   органе  муниципального  образования, выборном  органе местного самоуправления до прекращения срока его полномочий;</w:t>
      </w:r>
    </w:p>
    <w:p w:rsidR="00665F9D" w:rsidRDefault="00665F9D" w:rsidP="005115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 на  постоянной основе  с лишением  права осуществлять полномочия  на постоянной основе  до прекращения срока его полномочий ;</w:t>
      </w:r>
    </w:p>
    <w:p w:rsidR="00665F9D" w:rsidRDefault="00665F9D" w:rsidP="005115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 органе  муниципального  образования ,выборном органе  местного самоуправления до прекращения срока его полномочий;</w:t>
      </w:r>
    </w:p>
    <w:p w:rsidR="00665F9D" w:rsidRDefault="00665F9D" w:rsidP="005115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 исполнять полномочия  на постоянной  основе до прекращения  срока его полномочий».</w:t>
      </w:r>
    </w:p>
    <w:p w:rsidR="00665F9D" w:rsidRDefault="00665F9D" w:rsidP="00C40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1.8.4.Дополнить  частью  5.3 следующего  содержания:</w:t>
      </w:r>
    </w:p>
    <w:p w:rsidR="00665F9D" w:rsidRDefault="00665F9D" w:rsidP="00C40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«5.3.Порядок  принятия   решения   о применении  к депутату,члену выборного  органа  местного  самоуправления , выборному  должностному  лицу местного самоуправления  мер  ответственности , указанных в части  5.2 настоящей  статьи, определяется муниципальным правовым актом в соответствии  с законом  Республики  Башкортостан».</w:t>
      </w:r>
    </w:p>
    <w:p w:rsidR="00665F9D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2C476A">
        <w:rPr>
          <w:rFonts w:ascii="Times New Roman" w:hAnsi="Times New Roman" w:cs="Times New Roman"/>
          <w:sz w:val="28"/>
          <w:szCs w:val="28"/>
        </w:rPr>
        <w:t>Часть 3 статьи 29 дополнить абзацем седьмым следующего содержания: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(http://pravo.miniust.ru, </w:t>
      </w:r>
      <w:r w:rsidRPr="002C476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76A">
        <w:rPr>
          <w:rFonts w:ascii="Times New Roman" w:hAnsi="Times New Roman" w:cs="Times New Roman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2.</w:t>
      </w:r>
      <w:r w:rsidRPr="002C476A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3.</w:t>
      </w:r>
      <w:r w:rsidRPr="002C476A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476A">
        <w:rPr>
          <w:rFonts w:ascii="Times New Roman" w:hAnsi="Times New Roman" w:cs="Times New Roman"/>
          <w:sz w:val="28"/>
          <w:szCs w:val="28"/>
        </w:rPr>
        <w:tab/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4.</w:t>
      </w:r>
      <w:r w:rsidRPr="002C476A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обнародования.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2C476A">
      <w:pPr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65F9D" w:rsidRPr="002C476A" w:rsidRDefault="00665F9D" w:rsidP="002C4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Норкинский  </w:t>
      </w:r>
      <w:r w:rsidRPr="002C476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65F9D" w:rsidRPr="002C476A" w:rsidRDefault="00665F9D" w:rsidP="002C476A">
      <w:pPr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665F9D" w:rsidRPr="002C476A" w:rsidRDefault="00665F9D" w:rsidP="002C476A">
      <w:pPr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 xml:space="preserve">Балтачевский район </w:t>
      </w:r>
    </w:p>
    <w:p w:rsidR="00665F9D" w:rsidRPr="00DF6B45" w:rsidRDefault="00665F9D" w:rsidP="002C476A">
      <w:pPr>
        <w:jc w:val="both"/>
        <w:rPr>
          <w:rFonts w:ascii="Times New Roman" w:hAnsi="Times New Roman" w:cs="Times New Roman"/>
          <w:sz w:val="28"/>
          <w:szCs w:val="28"/>
        </w:rPr>
      </w:pPr>
      <w:r w:rsidRPr="002C476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F6B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6B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Ф.К.Гиндуллина</w:t>
      </w:r>
    </w:p>
    <w:p w:rsidR="00665F9D" w:rsidRPr="002C476A" w:rsidRDefault="00665F9D" w:rsidP="002C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9F30FD">
      <w:pPr>
        <w:widowControl/>
        <w:autoSpaceDE w:val="0"/>
        <w:autoSpaceDN w:val="0"/>
        <w:adjustRightInd w:val="0"/>
        <w:jc w:val="both"/>
      </w:pPr>
      <w:bookmarkStart w:id="0" w:name="_GoBack"/>
      <w:bookmarkEnd w:id="0"/>
    </w:p>
    <w:sectPr w:rsidR="00665F9D" w:rsidSect="00043F62">
      <w:headerReference w:type="even" r:id="rId8"/>
      <w:headerReference w:type="default" r:id="rId9"/>
      <w:pgSz w:w="11909" w:h="16834"/>
      <w:pgMar w:top="1134" w:right="850" w:bottom="28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9D" w:rsidRDefault="00665F9D">
      <w:r>
        <w:separator/>
      </w:r>
    </w:p>
  </w:endnote>
  <w:endnote w:type="continuationSeparator" w:id="0">
    <w:p w:rsidR="00665F9D" w:rsidRDefault="0066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9D" w:rsidRDefault="00665F9D">
      <w:r>
        <w:separator/>
      </w:r>
    </w:p>
  </w:footnote>
  <w:footnote w:type="continuationSeparator" w:id="0">
    <w:p w:rsidR="00665F9D" w:rsidRDefault="00665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9D" w:rsidRDefault="00665F9D" w:rsidP="007F62CC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665F9D" w:rsidRDefault="00665F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9D" w:rsidRDefault="00665F9D" w:rsidP="007F62CC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2</w:t>
    </w:r>
    <w:r>
      <w:rPr>
        <w:rStyle w:val="PageNumber"/>
        <w:rFonts w:cs="Arial Unicode MS"/>
      </w:rPr>
      <w:fldChar w:fldCharType="end"/>
    </w:r>
  </w:p>
  <w:p w:rsidR="00665F9D" w:rsidRDefault="00665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C9"/>
    <w:multiLevelType w:val="hybridMultilevel"/>
    <w:tmpl w:val="3EC2E4F2"/>
    <w:lvl w:ilvl="0" w:tplc="A31C101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0FD"/>
    <w:rsid w:val="00002953"/>
    <w:rsid w:val="00006A1A"/>
    <w:rsid w:val="00043F62"/>
    <w:rsid w:val="00046B69"/>
    <w:rsid w:val="000660C5"/>
    <w:rsid w:val="0008673A"/>
    <w:rsid w:val="000911DE"/>
    <w:rsid w:val="00113224"/>
    <w:rsid w:val="001A5F91"/>
    <w:rsid w:val="001E240A"/>
    <w:rsid w:val="001E2428"/>
    <w:rsid w:val="00205060"/>
    <w:rsid w:val="002432AA"/>
    <w:rsid w:val="00265C28"/>
    <w:rsid w:val="0027237E"/>
    <w:rsid w:val="002C220F"/>
    <w:rsid w:val="002C476A"/>
    <w:rsid w:val="002D7194"/>
    <w:rsid w:val="002E744B"/>
    <w:rsid w:val="00316843"/>
    <w:rsid w:val="0036605F"/>
    <w:rsid w:val="0037354C"/>
    <w:rsid w:val="003847AB"/>
    <w:rsid w:val="003961AA"/>
    <w:rsid w:val="003D26B9"/>
    <w:rsid w:val="003D4AA3"/>
    <w:rsid w:val="003D772B"/>
    <w:rsid w:val="003F4368"/>
    <w:rsid w:val="004363FE"/>
    <w:rsid w:val="004372D4"/>
    <w:rsid w:val="004825E3"/>
    <w:rsid w:val="00483AC2"/>
    <w:rsid w:val="00490B75"/>
    <w:rsid w:val="004C3165"/>
    <w:rsid w:val="004D3472"/>
    <w:rsid w:val="004F2D78"/>
    <w:rsid w:val="005070C4"/>
    <w:rsid w:val="00511582"/>
    <w:rsid w:val="00536E3A"/>
    <w:rsid w:val="0056378D"/>
    <w:rsid w:val="005660FA"/>
    <w:rsid w:val="0056793F"/>
    <w:rsid w:val="005771EF"/>
    <w:rsid w:val="00586C8A"/>
    <w:rsid w:val="005B43E1"/>
    <w:rsid w:val="005C6029"/>
    <w:rsid w:val="005D1404"/>
    <w:rsid w:val="00636418"/>
    <w:rsid w:val="00650BEC"/>
    <w:rsid w:val="006577F6"/>
    <w:rsid w:val="00665F9D"/>
    <w:rsid w:val="006B1063"/>
    <w:rsid w:val="006C325F"/>
    <w:rsid w:val="00710C42"/>
    <w:rsid w:val="0075016D"/>
    <w:rsid w:val="00796512"/>
    <w:rsid w:val="007F62CC"/>
    <w:rsid w:val="0081150E"/>
    <w:rsid w:val="008201D7"/>
    <w:rsid w:val="00820418"/>
    <w:rsid w:val="0082374E"/>
    <w:rsid w:val="008520F1"/>
    <w:rsid w:val="008800FA"/>
    <w:rsid w:val="008B6EB7"/>
    <w:rsid w:val="008B7BD5"/>
    <w:rsid w:val="00923658"/>
    <w:rsid w:val="00955C56"/>
    <w:rsid w:val="00984B1F"/>
    <w:rsid w:val="00993604"/>
    <w:rsid w:val="00996483"/>
    <w:rsid w:val="009A21A4"/>
    <w:rsid w:val="009D2E60"/>
    <w:rsid w:val="009D420E"/>
    <w:rsid w:val="009E24BF"/>
    <w:rsid w:val="009E72DF"/>
    <w:rsid w:val="009F30FD"/>
    <w:rsid w:val="009F58D9"/>
    <w:rsid w:val="00A14D6F"/>
    <w:rsid w:val="00A364F9"/>
    <w:rsid w:val="00AB30AE"/>
    <w:rsid w:val="00B31EBD"/>
    <w:rsid w:val="00B41BC7"/>
    <w:rsid w:val="00B54469"/>
    <w:rsid w:val="00C05B67"/>
    <w:rsid w:val="00C1311C"/>
    <w:rsid w:val="00C40FFC"/>
    <w:rsid w:val="00C617B7"/>
    <w:rsid w:val="00CA4154"/>
    <w:rsid w:val="00CC6C1B"/>
    <w:rsid w:val="00CD09F2"/>
    <w:rsid w:val="00CD7DC0"/>
    <w:rsid w:val="00CE457D"/>
    <w:rsid w:val="00D2661B"/>
    <w:rsid w:val="00D80F97"/>
    <w:rsid w:val="00DD201F"/>
    <w:rsid w:val="00DF6B45"/>
    <w:rsid w:val="00E64C82"/>
    <w:rsid w:val="00E731C1"/>
    <w:rsid w:val="00F04DB7"/>
    <w:rsid w:val="00F2502B"/>
    <w:rsid w:val="00F67360"/>
    <w:rsid w:val="00F72CD5"/>
    <w:rsid w:val="00F962DF"/>
    <w:rsid w:val="00FA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F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0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semiHidden/>
    <w:locked/>
    <w:rsid w:val="00A14D6F"/>
    <w:rPr>
      <w:rFonts w:ascii="Times New Roman Bash" w:hAnsi="Times New Roman Bash"/>
      <w:b/>
      <w:sz w:val="24"/>
      <w:lang w:val="be-BY" w:eastAsia="ru-RU"/>
    </w:rPr>
  </w:style>
  <w:style w:type="paragraph" w:styleId="BodyText">
    <w:name w:val="Body Text"/>
    <w:basedOn w:val="Normal"/>
    <w:link w:val="BodyTextChar1"/>
    <w:uiPriority w:val="99"/>
    <w:rsid w:val="00A14D6F"/>
    <w:pPr>
      <w:widowControl/>
      <w:jc w:val="center"/>
    </w:pPr>
    <w:rPr>
      <w:rFonts w:ascii="Times New Roman Bash" w:eastAsia="Calibri" w:hAnsi="Times New Roman Bash" w:cs="Times New Roman"/>
      <w:b/>
      <w:color w:val="auto"/>
      <w:szCs w:val="20"/>
      <w:lang w:val="be-BY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D347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F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1D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3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6</Pages>
  <Words>1517</Words>
  <Characters>8653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Пользователь</cp:lastModifiedBy>
  <cp:revision>45</cp:revision>
  <cp:lastPrinted>2020-08-20T03:54:00Z</cp:lastPrinted>
  <dcterms:created xsi:type="dcterms:W3CDTF">2020-08-17T06:28:00Z</dcterms:created>
  <dcterms:modified xsi:type="dcterms:W3CDTF">2020-08-26T06:09:00Z</dcterms:modified>
</cp:coreProperties>
</file>